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CD" w:rsidRDefault="00097BCD" w:rsidP="00097B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097BCD" w:rsidRPr="00C26445" w:rsidRDefault="00097BCD" w:rsidP="00097B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5B1FD8" w:rsidTr="00201B53">
        <w:tc>
          <w:tcPr>
            <w:tcW w:w="4644" w:type="dxa"/>
          </w:tcPr>
          <w:p w:rsidR="005B1FD8" w:rsidRPr="00237943" w:rsidRDefault="005B1FD8" w:rsidP="00201B53">
            <w:pPr>
              <w:pStyle w:val="a3"/>
              <w:spacing w:before="0" w:beforeAutospacing="0" w:after="0" w:afterAutospacing="0"/>
              <w:textAlignment w:val="baseline"/>
            </w:pPr>
            <w:r w:rsidRPr="00237943">
              <w:t>Приложение № 1</w:t>
            </w:r>
          </w:p>
          <w:p w:rsidR="005B1FD8" w:rsidRPr="00237943" w:rsidRDefault="005B1FD8" w:rsidP="00201B53">
            <w:pPr>
              <w:pStyle w:val="a3"/>
              <w:spacing w:before="0" w:beforeAutospacing="0" w:after="0" w:afterAutospacing="0"/>
              <w:textAlignment w:val="baseline"/>
            </w:pPr>
            <w:r w:rsidRPr="00237943">
              <w:t>К Антикоррупционной политике</w:t>
            </w:r>
          </w:p>
        </w:tc>
        <w:tc>
          <w:tcPr>
            <w:tcW w:w="4927" w:type="dxa"/>
          </w:tcPr>
          <w:p w:rsidR="005B1FD8" w:rsidRPr="00237943" w:rsidRDefault="005B1FD8" w:rsidP="00201B53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7943">
              <w:rPr>
                <w:rFonts w:ascii="Times New Roman" w:eastAsia="Times New Roman" w:hAnsi="Times New Roman" w:cs="Times New Roman"/>
                <w:caps/>
                <w:color w:val="000000"/>
                <w:sz w:val="23"/>
                <w:szCs w:val="23"/>
              </w:rPr>
              <w:t>УТВЕРЖДАЮ:</w:t>
            </w:r>
          </w:p>
          <w:p w:rsidR="005B1FD8" w:rsidRPr="00237943" w:rsidRDefault="005B1FD8" w:rsidP="00201B53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                       Заведующий </w:t>
            </w:r>
            <w:r w:rsidR="00237943"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</w:t>
            </w:r>
            <w:proofErr w:type="spellStart"/>
            <w:r w:rsidR="00237943"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Ковылкинского</w:t>
            </w:r>
            <w:proofErr w:type="spellEnd"/>
            <w:r w:rsidR="00237943"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детского сада « Колосок</w:t>
            </w:r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5B1FD8" w:rsidRPr="00237943" w:rsidRDefault="005B1FD8" w:rsidP="00201B53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                       ______________ </w:t>
            </w:r>
            <w:proofErr w:type="spellStart"/>
            <w:r w:rsidR="00237943"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Е.Н.Одинцова</w:t>
            </w:r>
            <w:proofErr w:type="spellEnd"/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B1FD8" w:rsidRPr="00237943" w:rsidRDefault="005B1FD8" w:rsidP="00201B53">
            <w:pPr>
              <w:shd w:val="clear" w:color="auto" w:fill="FFFFFF"/>
              <w:spacing w:line="268" w:lineRule="atLeast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                                                  </w:t>
            </w:r>
            <w:r w:rsidR="00237943"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                    Приказ № 6</w:t>
            </w:r>
            <w:r w:rsidRPr="002379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 от 11.12 2018г.</w:t>
            </w:r>
          </w:p>
          <w:p w:rsidR="005B1FD8" w:rsidRPr="00237943" w:rsidRDefault="005B1FD8" w:rsidP="00201B53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</w:tbl>
    <w:p w:rsidR="005330A1" w:rsidRDefault="005330A1" w:rsidP="005330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56"/>
          <w:szCs w:val="56"/>
        </w:rPr>
      </w:pPr>
    </w:p>
    <w:p w:rsidR="005330A1" w:rsidRDefault="005330A1" w:rsidP="005330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56"/>
          <w:szCs w:val="56"/>
        </w:rPr>
      </w:pPr>
    </w:p>
    <w:p w:rsidR="00097BCD" w:rsidRPr="005330A1" w:rsidRDefault="00097BCD" w:rsidP="005330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56"/>
          <w:szCs w:val="56"/>
        </w:rPr>
      </w:pPr>
      <w:r w:rsidRPr="005330A1">
        <w:rPr>
          <w:b/>
          <w:sz w:val="56"/>
          <w:szCs w:val="56"/>
        </w:rPr>
        <w:t>Положение о комиссии по противодействию коррупции</w:t>
      </w:r>
    </w:p>
    <w:p w:rsidR="005330A1" w:rsidRPr="005330A1" w:rsidRDefault="005330A1" w:rsidP="005330A1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56"/>
          <w:szCs w:val="56"/>
        </w:rPr>
      </w:pPr>
      <w:r w:rsidRPr="005330A1">
        <w:rPr>
          <w:rStyle w:val="s1"/>
          <w:b/>
          <w:bCs/>
          <w:sz w:val="56"/>
          <w:szCs w:val="56"/>
        </w:rPr>
        <w:t>Муниципального бюджетного дошкольного образов</w:t>
      </w:r>
      <w:r w:rsidR="00237943">
        <w:rPr>
          <w:rStyle w:val="s1"/>
          <w:b/>
          <w:bCs/>
          <w:sz w:val="56"/>
          <w:szCs w:val="56"/>
        </w:rPr>
        <w:t xml:space="preserve">ательного учреждения </w:t>
      </w:r>
      <w:proofErr w:type="spellStart"/>
      <w:r w:rsidR="00237943">
        <w:rPr>
          <w:rStyle w:val="s1"/>
          <w:b/>
          <w:bCs/>
          <w:sz w:val="56"/>
          <w:szCs w:val="56"/>
        </w:rPr>
        <w:t>Ковылкинского</w:t>
      </w:r>
      <w:proofErr w:type="spellEnd"/>
      <w:r w:rsidR="00237943">
        <w:rPr>
          <w:rStyle w:val="s1"/>
          <w:b/>
          <w:bCs/>
          <w:sz w:val="56"/>
          <w:szCs w:val="56"/>
        </w:rPr>
        <w:t xml:space="preserve"> детского сада «Колосок</w:t>
      </w:r>
      <w:r w:rsidRPr="005330A1">
        <w:rPr>
          <w:rStyle w:val="s1"/>
          <w:b/>
          <w:bCs/>
          <w:sz w:val="56"/>
          <w:szCs w:val="56"/>
        </w:rPr>
        <w:t xml:space="preserve">» </w:t>
      </w:r>
    </w:p>
    <w:p w:rsidR="005330A1" w:rsidRDefault="005330A1" w:rsidP="005330A1">
      <w:pPr>
        <w:pStyle w:val="p1"/>
        <w:shd w:val="clear" w:color="auto" w:fill="FFFFFF"/>
        <w:contextualSpacing/>
        <w:rPr>
          <w:rStyle w:val="s1"/>
          <w:b/>
          <w:bCs/>
          <w:sz w:val="56"/>
          <w:szCs w:val="56"/>
        </w:rPr>
      </w:pPr>
    </w:p>
    <w:p w:rsidR="005330A1" w:rsidRDefault="005330A1" w:rsidP="005330A1">
      <w:pPr>
        <w:pStyle w:val="p1"/>
        <w:shd w:val="clear" w:color="auto" w:fill="FFFFFF"/>
        <w:contextualSpacing/>
        <w:rPr>
          <w:rStyle w:val="s1"/>
          <w:b/>
          <w:bCs/>
          <w:sz w:val="28"/>
          <w:szCs w:val="28"/>
        </w:rPr>
      </w:pPr>
    </w:p>
    <w:p w:rsidR="005330A1" w:rsidRDefault="005330A1" w:rsidP="005330A1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</w:p>
    <w:p w:rsidR="005330A1" w:rsidRDefault="005330A1" w:rsidP="005330A1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</w:p>
    <w:p w:rsidR="005330A1" w:rsidRDefault="005330A1" w:rsidP="005330A1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</w:p>
    <w:p w:rsidR="005330A1" w:rsidRPr="002675F9" w:rsidRDefault="00237943" w:rsidP="005330A1">
      <w:pPr>
        <w:pStyle w:val="p1"/>
        <w:shd w:val="clear" w:color="auto" w:fill="FFFFFF"/>
        <w:contextualSpacing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х. Ковылкин</w:t>
      </w:r>
    </w:p>
    <w:p w:rsidR="00097BCD" w:rsidRDefault="00097BCD" w:rsidP="00097B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943" w:rsidRDefault="00237943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1. Общие положения.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1.1. Настоящее Положение о комиссии по противодействию коррупции МБДОУ </w:t>
      </w:r>
      <w:proofErr w:type="spellStart"/>
      <w:r w:rsidR="00237943">
        <w:rPr>
          <w:sz w:val="28"/>
          <w:szCs w:val="28"/>
        </w:rPr>
        <w:t>Ковылкинского</w:t>
      </w:r>
      <w:proofErr w:type="spellEnd"/>
      <w:r w:rsidR="00237943">
        <w:rPr>
          <w:sz w:val="28"/>
          <w:szCs w:val="28"/>
        </w:rPr>
        <w:t xml:space="preserve"> детского сада « Колосок</w:t>
      </w:r>
      <w:r w:rsidR="005330A1">
        <w:rPr>
          <w:sz w:val="28"/>
          <w:szCs w:val="28"/>
        </w:rPr>
        <w:t xml:space="preserve">» </w:t>
      </w:r>
      <w:r w:rsidRPr="005330A1">
        <w:rPr>
          <w:sz w:val="28"/>
          <w:szCs w:val="28"/>
        </w:rPr>
        <w:t xml:space="preserve"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1.3. Комиссия образовывается в целях: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выявления причин и условий, способствующих возникновению и распространению коррупции;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– недопущения в организации возникновения причин и условий, порождающих коррупцию;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создания системы предупреждения коррупции в деятельности организации;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– повышения эффективности функционирования организации за счет снижения рисков проявления коррупции;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– предупреждения коррупционных правонарушений в организации;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– участия в пределах своих полномочий в реализации мероприятий по предупреждению коррупции в организации;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подготовки предложений по совершенствованию правового регулирования вопросов противодействия коррупции.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2. Порядок образования комиссии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2.2. Комиссия состоит из председателя, заместителей председателя, секретаря и членов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2.3. Председателем комиссии назначается заместитель, ответственный за реализацию Антикоррупционной политики.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2.4. Состав комиссии утверждается приказом </w:t>
      </w:r>
      <w:proofErr w:type="gramStart"/>
      <w:r w:rsidR="005330A1">
        <w:rPr>
          <w:sz w:val="28"/>
          <w:szCs w:val="28"/>
        </w:rPr>
        <w:t xml:space="preserve">заведующего </w:t>
      </w:r>
      <w:r w:rsidRPr="005330A1">
        <w:rPr>
          <w:sz w:val="28"/>
          <w:szCs w:val="28"/>
        </w:rPr>
        <w:t>организации</w:t>
      </w:r>
      <w:proofErr w:type="gramEnd"/>
      <w:r w:rsidRPr="005330A1">
        <w:rPr>
          <w:sz w:val="28"/>
          <w:szCs w:val="28"/>
        </w:rPr>
        <w:t>. В состав Комиссии включаются:  заместитель</w:t>
      </w:r>
      <w:r w:rsidR="005330A1">
        <w:rPr>
          <w:sz w:val="28"/>
          <w:szCs w:val="28"/>
        </w:rPr>
        <w:t xml:space="preserve"> заведующего  по воспитательной и методической работе</w:t>
      </w:r>
      <w:proofErr w:type="gramStart"/>
      <w:r w:rsidR="005330A1">
        <w:rPr>
          <w:sz w:val="28"/>
          <w:szCs w:val="28"/>
        </w:rPr>
        <w:t xml:space="preserve"> </w:t>
      </w:r>
      <w:r w:rsidRPr="005330A1">
        <w:rPr>
          <w:sz w:val="28"/>
          <w:szCs w:val="28"/>
        </w:rPr>
        <w:t>,</w:t>
      </w:r>
      <w:proofErr w:type="gramEnd"/>
      <w:r w:rsidRPr="005330A1">
        <w:rPr>
          <w:sz w:val="28"/>
          <w:szCs w:val="28"/>
        </w:rPr>
        <w:t xml:space="preserve"> представитель учредителя организации (по согласованию), представитель первичной профсоюзной организации, представитель совета учреждения;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2.5. Один из членов комиссии назначается секретарем комиссии.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3. Полномочия Комиссии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lastRenderedPageBreak/>
        <w:t>3.1. Комиссия в пределах своих полномочий: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разрабатывает и координирует мероприятия по предупреждению коррупции в организации;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рассматривает предложения структурных подразделений организации о мерах по предупреждению коррупции;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формирует перечень мероприятий для включения в план противодействия коррупции;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– обеспечивает </w:t>
      </w:r>
      <w:proofErr w:type="gramStart"/>
      <w:r w:rsidRPr="005330A1">
        <w:rPr>
          <w:sz w:val="28"/>
          <w:szCs w:val="28"/>
        </w:rPr>
        <w:t>контроль за</w:t>
      </w:r>
      <w:proofErr w:type="gramEnd"/>
      <w:r w:rsidRPr="005330A1">
        <w:rPr>
          <w:sz w:val="28"/>
          <w:szCs w:val="28"/>
        </w:rPr>
        <w:t xml:space="preserve"> реализацией плана противодействия коррупции; 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5330A1">
        <w:rPr>
          <w:sz w:val="28"/>
          <w:szCs w:val="28"/>
        </w:rPr>
        <w:t>коррупциогенности</w:t>
      </w:r>
      <w:proofErr w:type="spellEnd"/>
      <w:r w:rsidRPr="005330A1">
        <w:rPr>
          <w:sz w:val="28"/>
          <w:szCs w:val="28"/>
        </w:rPr>
        <w:t>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 Организация работы Комиссии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4.1. Заседания Комиссии проводятся в соответствии с планом работы комиссии, но не реже одного раза в год.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4.7. Заседание комиссии правомочно, если на нем присутствуют более половины от общего числа членов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lastRenderedPageBreak/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4.9. Члены Комиссии при принятии решений обладают равными правами.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4.10. При равенстве числа голосов голос председателя комиссии является решающим.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30A1">
        <w:rPr>
          <w:sz w:val="28"/>
          <w:szCs w:val="28"/>
        </w:rPr>
        <w:t xml:space="preserve"> 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Pr="005330A1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7BCD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97BCD" w:rsidRDefault="00097BCD" w:rsidP="00097B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74F58" w:rsidRDefault="00A74F58"/>
    <w:sectPr w:rsidR="00A74F58" w:rsidSect="00FE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BCD"/>
    <w:rsid w:val="00097BCD"/>
    <w:rsid w:val="00237943"/>
    <w:rsid w:val="002562E3"/>
    <w:rsid w:val="005330A1"/>
    <w:rsid w:val="005B1FD8"/>
    <w:rsid w:val="00A74F5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3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5330A1"/>
    <w:rPr>
      <w:rFonts w:cs="Times New Roman"/>
    </w:rPr>
  </w:style>
  <w:style w:type="table" w:styleId="a4">
    <w:name w:val="Table Grid"/>
    <w:basedOn w:val="a1"/>
    <w:uiPriority w:val="59"/>
    <w:rsid w:val="005B1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6</cp:revision>
  <cp:lastPrinted>2019-01-11T11:03:00Z</cp:lastPrinted>
  <dcterms:created xsi:type="dcterms:W3CDTF">2019-01-11T10:52:00Z</dcterms:created>
  <dcterms:modified xsi:type="dcterms:W3CDTF">2019-01-17T07:19:00Z</dcterms:modified>
</cp:coreProperties>
</file>